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E27CF5" w14:textId="77777777" w:rsidR="0043065B" w:rsidRDefault="00CF34F7" w:rsidP="002616D5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t xml:space="preserve">Lab 2:  </w:t>
      </w:r>
      <w:r w:rsidR="00A84822" w:rsidRPr="00920282">
        <w:rPr>
          <w:rFonts w:cs="Arial"/>
          <w:b/>
          <w:bCs/>
          <w:u w:val="single"/>
        </w:rPr>
        <w:t>Arterial line</w:t>
      </w:r>
      <w:r w:rsidRPr="00920282">
        <w:rPr>
          <w:rFonts w:cs="Arial"/>
          <w:b/>
          <w:bCs/>
          <w:u w:val="single"/>
        </w:rPr>
        <w:t xml:space="preserve"> </w:t>
      </w:r>
      <w:r w:rsidR="00EB12CB" w:rsidRPr="00920282">
        <w:rPr>
          <w:rFonts w:cs="Arial"/>
          <w:b/>
          <w:bCs/>
          <w:u w:val="single"/>
        </w:rPr>
        <w:t>Videos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  <w:r w:rsidR="0043065B">
        <w:rPr>
          <w:rFonts w:cs="Arial"/>
          <w:b/>
          <w:bCs/>
          <w:u w:val="single"/>
        </w:rPr>
        <w:t xml:space="preserve"> </w:t>
      </w:r>
    </w:p>
    <w:p w14:paraId="50705B37" w14:textId="02E87BD0" w:rsidR="002616D5" w:rsidRDefault="0043065B" w:rsidP="002616D5">
      <w:r w:rsidRPr="0043065B">
        <w:rPr>
          <w:rFonts w:cs="Arial"/>
        </w:rPr>
        <w:t>This</w:t>
      </w:r>
      <w:r w:rsidR="002616D5" w:rsidRPr="0043065B">
        <w:t xml:space="preserve"> </w:t>
      </w:r>
      <w:r w:rsidR="002616D5">
        <w:t xml:space="preserve">is for your learning for exams and clinical.  For the HESI Skills listed utilize the LMS HESI calendar &amp; HESI Across the Module sheet.  Study guide answers will be released on LMS before Muddy Waters #2. </w:t>
      </w:r>
    </w:p>
    <w:p w14:paraId="7D3AE844" w14:textId="7E87B5FC" w:rsidR="00CF34F7" w:rsidRDefault="002616D5" w:rsidP="00CA59E6">
      <w:pPr>
        <w:pBdr>
          <w:bottom w:val="single" w:sz="12" w:space="1" w:color="auto"/>
        </w:pBdr>
      </w:pPr>
      <w:r>
        <w:t xml:space="preserve">For questions contact </w:t>
      </w:r>
      <w:r w:rsidR="002F013D">
        <w:t xml:space="preserve">Ms. Kilpatrick </w:t>
      </w:r>
    </w:p>
    <w:p w14:paraId="0DBD3153" w14:textId="77777777" w:rsidR="002616D5" w:rsidRPr="002616D5" w:rsidRDefault="002616D5" w:rsidP="00CA59E6"/>
    <w:p w14:paraId="6076C2D0" w14:textId="4F39F362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Skills: Critical Care Collection</w:t>
      </w:r>
    </w:p>
    <w:p w14:paraId="471C8CAA" w14:textId="59F3AF1F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Insertion (assisting) Care, and Removal - review the extended sheet and take the quiz</w:t>
      </w:r>
    </w:p>
    <w:p w14:paraId="7492232E" w14:textId="77777777" w:rsidR="003E6F97" w:rsidRPr="00920282" w:rsidRDefault="003E6F97" w:rsidP="003E6F97">
      <w:pPr>
        <w:pStyle w:val="ListParagraph"/>
        <w:rPr>
          <w:rFonts w:ascii="Arial" w:hAnsi="Arial" w:cs="Arial"/>
        </w:rPr>
      </w:pPr>
    </w:p>
    <w:p w14:paraId="2D4D2D33" w14:textId="77777777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 Respiratory Collection</w:t>
      </w:r>
    </w:p>
    <w:p w14:paraId="04CBD665" w14:textId="77777777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Blood Sampling - review the extended sheet and take the quiz</w:t>
      </w:r>
    </w:p>
    <w:p w14:paraId="3BE033C6" w14:textId="77777777" w:rsidR="00CA59E6" w:rsidRPr="00920282" w:rsidRDefault="00CA59E6">
      <w:pPr>
        <w:rPr>
          <w:rFonts w:cs="Arial"/>
        </w:rPr>
      </w:pPr>
    </w:p>
    <w:p w14:paraId="756E5AEB" w14:textId="5F9D3EDC" w:rsidR="003E6F97" w:rsidRDefault="00FC697A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7" w:history="1">
        <w:r w:rsidR="003E6F97" w:rsidRPr="00920282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https://you</w:t>
        </w:r>
        <w:r w:rsidR="003E6F97" w:rsidRPr="00920282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t</w:t>
        </w:r>
        <w:r w:rsidR="003E6F97" w:rsidRPr="00920282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u.be/cw-NLUmHTv4</w:t>
        </w:r>
      </w:hyperlink>
      <w:r w:rsidR="003E6F97" w:rsidRPr="00920282">
        <w:rPr>
          <w:rFonts w:ascii="Arial" w:hAnsi="Arial" w:cs="Arial"/>
          <w:sz w:val="22"/>
          <w:szCs w:val="22"/>
        </w:rPr>
        <w:t xml:space="preserve">  </w:t>
      </w:r>
      <w:r w:rsidR="003E6F97" w:rsidRPr="00920282">
        <w:rPr>
          <w:rFonts w:ascii="Arial" w:hAnsi="Arial" w:cs="Arial"/>
          <w:b w:val="0"/>
          <w:bCs w:val="0"/>
          <w:i/>
          <w:iCs/>
          <w:sz w:val="22"/>
          <w:szCs w:val="22"/>
        </w:rPr>
        <w:t>Arterial Line Removal Nursing Lecture</w:t>
      </w:r>
      <w:r w:rsidR="003E6F97" w:rsidRPr="00920282">
        <w:rPr>
          <w:rFonts w:ascii="Arial" w:hAnsi="Arial" w:cs="Arial"/>
          <w:b w:val="0"/>
          <w:bCs w:val="0"/>
          <w:sz w:val="22"/>
          <w:szCs w:val="22"/>
        </w:rPr>
        <w:t xml:space="preserve"> (2016) live demonstration of arterial line removal on actual patient</w:t>
      </w:r>
    </w:p>
    <w:p w14:paraId="2E816B3E" w14:textId="35FC03E3" w:rsidR="00873644" w:rsidRDefault="00873644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</w:p>
    <w:p w14:paraId="202DF78E" w14:textId="24CB6AFD" w:rsidR="00873644" w:rsidRPr="00920282" w:rsidRDefault="00FC697A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8" w:history="1">
        <w:r w:rsidR="00DD300A" w:rsidRPr="0078154C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https://www.youtube.com/watch?v=9YzmimDY15s</w:t>
        </w:r>
      </w:hyperlink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 Safe Set System from </w:t>
      </w:r>
      <w:proofErr w:type="spellStart"/>
      <w:r w:rsidR="00DD300A">
        <w:rPr>
          <w:rFonts w:ascii="Arial" w:hAnsi="Arial" w:cs="Arial"/>
          <w:b w:val="0"/>
          <w:bCs w:val="0"/>
          <w:sz w:val="22"/>
          <w:szCs w:val="22"/>
        </w:rPr>
        <w:t>ICUmed</w:t>
      </w:r>
      <w:proofErr w:type="spellEnd"/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2012</w:t>
      </w:r>
    </w:p>
    <w:p w14:paraId="665D4FB8" w14:textId="5D53FFC6" w:rsidR="00A84822" w:rsidRPr="00920282" w:rsidRDefault="00A84822">
      <w:pPr>
        <w:rPr>
          <w:rFonts w:cs="Arial"/>
        </w:rPr>
      </w:pPr>
    </w:p>
    <w:p w14:paraId="7A88331B" w14:textId="561D8D64" w:rsidR="00983F7A" w:rsidRPr="00920282" w:rsidRDefault="00983F7A">
      <w:pPr>
        <w:rPr>
          <w:rFonts w:cs="Arial"/>
        </w:rPr>
      </w:pPr>
    </w:p>
    <w:p w14:paraId="46C61576" w14:textId="77777777" w:rsidR="00983F7A" w:rsidRPr="00920282" w:rsidRDefault="00983F7A">
      <w:pPr>
        <w:rPr>
          <w:rFonts w:cs="Arial"/>
        </w:rPr>
      </w:pPr>
    </w:p>
    <w:p w14:paraId="4BF3675B" w14:textId="647E0AC0" w:rsidR="009012D6" w:rsidRPr="00920282" w:rsidRDefault="009012D6">
      <w:pPr>
        <w:rPr>
          <w:rFonts w:cs="Arial"/>
          <w:b/>
          <w:bCs/>
        </w:rPr>
      </w:pPr>
      <w:r w:rsidRPr="00920282">
        <w:rPr>
          <w:rFonts w:cs="Arial"/>
          <w:b/>
          <w:bCs/>
          <w:i/>
          <w:iCs/>
        </w:rPr>
        <w:t xml:space="preserve">Optional </w:t>
      </w:r>
      <w:r w:rsidRPr="00920282">
        <w:rPr>
          <w:rFonts w:cs="Arial"/>
          <w:b/>
          <w:bCs/>
        </w:rPr>
        <w:t>Videos</w:t>
      </w:r>
    </w:p>
    <w:p w14:paraId="3D1A4779" w14:textId="77777777" w:rsidR="009614EA" w:rsidRPr="00920282" w:rsidRDefault="00FC697A" w:rsidP="009614EA">
      <w:pPr>
        <w:rPr>
          <w:rFonts w:cs="Arial"/>
        </w:rPr>
      </w:pPr>
      <w:hyperlink r:id="rId9" w:history="1">
        <w:r w:rsidR="009614EA" w:rsidRPr="00920282">
          <w:rPr>
            <w:rStyle w:val="Hyperlink"/>
            <w:rFonts w:cs="Arial"/>
          </w:rPr>
          <w:t>https://youtu.be/zfQf-KK5mCc</w:t>
        </w:r>
      </w:hyperlink>
      <w:r w:rsidR="009614EA" w:rsidRPr="00920282">
        <w:rPr>
          <w:rFonts w:cs="Arial"/>
        </w:rPr>
        <w:t xml:space="preserve"> </w:t>
      </w:r>
      <w:r w:rsidR="009614EA" w:rsidRPr="00920282">
        <w:rPr>
          <w:rFonts w:cs="Arial"/>
          <w:i/>
          <w:iCs/>
        </w:rPr>
        <w:t>Arterial Lines (Guide for Nursing Students</w:t>
      </w:r>
      <w:r w:rsidR="009614EA" w:rsidRPr="00920282">
        <w:rPr>
          <w:rFonts w:cs="Arial"/>
        </w:rPr>
        <w:t xml:space="preserve"> by K. Sun, Army of </w:t>
      </w:r>
      <w:proofErr w:type="gramStart"/>
      <w:r w:rsidR="009614EA" w:rsidRPr="00920282">
        <w:rPr>
          <w:rFonts w:cs="Arial"/>
        </w:rPr>
        <w:t>Nurses  (</w:t>
      </w:r>
      <w:proofErr w:type="gramEnd"/>
      <w:r w:rsidR="009614EA" w:rsidRPr="00920282">
        <w:rPr>
          <w:rFonts w:cs="Arial"/>
        </w:rPr>
        <w:t>2015) (25.3 min)  Explanations and visuals are good and easy to follow</w:t>
      </w:r>
    </w:p>
    <w:p w14:paraId="13E94B8E" w14:textId="152F828A" w:rsidR="009012D6" w:rsidRPr="00920282" w:rsidRDefault="00FC697A" w:rsidP="009012D6">
      <w:pPr>
        <w:rPr>
          <w:rFonts w:cs="Arial"/>
        </w:rPr>
      </w:pPr>
      <w:hyperlink r:id="rId10" w:history="1">
        <w:r w:rsidR="009012D6" w:rsidRPr="00920282">
          <w:rPr>
            <w:rStyle w:val="Hyperlink"/>
            <w:rFonts w:cs="Arial"/>
          </w:rPr>
          <w:t>https://youtu.be/aJmQepDWVqw</w:t>
        </w:r>
      </w:hyperlink>
      <w:r w:rsidR="009012D6" w:rsidRPr="00920282">
        <w:rPr>
          <w:rFonts w:cs="Arial"/>
        </w:rPr>
        <w:t xml:space="preserve"> </w:t>
      </w:r>
      <w:r w:rsidR="009012D6" w:rsidRPr="00920282">
        <w:rPr>
          <w:rFonts w:cs="Arial"/>
          <w:i/>
          <w:iCs/>
        </w:rPr>
        <w:t>Transducers in Invasive Pressure Monitoring</w:t>
      </w:r>
      <w:r w:rsidR="009012D6" w:rsidRPr="00920282">
        <w:rPr>
          <w:rFonts w:cs="Arial"/>
        </w:rPr>
        <w:t xml:space="preserve"> (2016) (8.41 min) Basics of how a transducer works &amp; why being level with phlebostatic axis is important.</w:t>
      </w:r>
      <w:r w:rsidR="00442411" w:rsidRPr="00920282">
        <w:rPr>
          <w:rFonts w:cs="Arial"/>
        </w:rPr>
        <w:t xml:space="preserve">  See video at 4.20 minutes.  </w:t>
      </w:r>
      <w:r w:rsidR="00442411" w:rsidRPr="00920282">
        <w:rPr>
          <w:rFonts w:cs="Arial"/>
          <w:b/>
          <w:bCs/>
        </w:rPr>
        <w:t>Note</w:t>
      </w:r>
      <w:r w:rsidR="00442411" w:rsidRPr="00920282">
        <w:rPr>
          <w:rFonts w:cs="Arial"/>
        </w:rPr>
        <w:t>:  H</w:t>
      </w:r>
      <w:r w:rsidR="009012D6" w:rsidRPr="00920282">
        <w:rPr>
          <w:rFonts w:cs="Arial"/>
        </w:rPr>
        <w:t xml:space="preserve">eparin is not used with NS for adult </w:t>
      </w:r>
      <w:r w:rsidR="00442411" w:rsidRPr="00920282">
        <w:rPr>
          <w:rFonts w:cs="Arial"/>
        </w:rPr>
        <w:t>patents</w:t>
      </w:r>
    </w:p>
    <w:p w14:paraId="00DCE508" w14:textId="375D8965" w:rsidR="00CA131B" w:rsidRPr="00920282" w:rsidRDefault="00FC697A" w:rsidP="00CA131B">
      <w:pPr>
        <w:rPr>
          <w:rFonts w:cs="Arial"/>
        </w:rPr>
      </w:pPr>
      <w:hyperlink r:id="rId11" w:history="1">
        <w:r w:rsidR="00CA131B" w:rsidRPr="000A45AE">
          <w:rPr>
            <w:rStyle w:val="Hyperlink"/>
            <w:rFonts w:cs="Arial"/>
          </w:rPr>
          <w:t>https://youtu.be/1naupO0IZOQ</w:t>
        </w:r>
      </w:hyperlink>
      <w:r w:rsidR="00CA131B" w:rsidRPr="000A45AE">
        <w:rPr>
          <w:rFonts w:cs="Arial"/>
        </w:rPr>
        <w:t xml:space="preserve">  </w:t>
      </w:r>
      <w:r w:rsidR="00CA131B" w:rsidRPr="000A45AE">
        <w:rPr>
          <w:rFonts w:cs="Arial"/>
          <w:i/>
          <w:iCs/>
        </w:rPr>
        <w:t>Arterial Line Management &amp; Nursing Care</w:t>
      </w:r>
      <w:r w:rsidR="00CA131B" w:rsidRPr="000A45AE">
        <w:rPr>
          <w:rFonts w:cs="Arial"/>
        </w:rPr>
        <w:t xml:space="preserve"> (2017) Mometrix.com (7.5 </w:t>
      </w:r>
      <w:proofErr w:type="gramStart"/>
      <w:r w:rsidR="00CA131B" w:rsidRPr="000A45AE">
        <w:rPr>
          <w:rFonts w:cs="Arial"/>
        </w:rPr>
        <w:t xml:space="preserve">minute)   </w:t>
      </w:r>
      <w:proofErr w:type="gramEnd"/>
      <w:r w:rsidR="00CA131B" w:rsidRPr="000A45AE">
        <w:rPr>
          <w:rFonts w:cs="Arial"/>
        </w:rPr>
        <w:t>Good illustrations &amp; explanations</w:t>
      </w:r>
      <w:r w:rsidR="00771FAE">
        <w:rPr>
          <w:rFonts w:cs="Arial"/>
        </w:rPr>
        <w:t xml:space="preserve">  </w:t>
      </w:r>
    </w:p>
    <w:p w14:paraId="10407586" w14:textId="7766C44F" w:rsidR="009012D6" w:rsidRPr="00920282" w:rsidRDefault="009012D6">
      <w:pPr>
        <w:rPr>
          <w:rFonts w:cs="Arial"/>
        </w:rPr>
      </w:pPr>
    </w:p>
    <w:p w14:paraId="6C5D7F90" w14:textId="730C2C29" w:rsidR="003E6F97" w:rsidRPr="00920282" w:rsidRDefault="003E6F97">
      <w:pPr>
        <w:rPr>
          <w:rFonts w:cs="Arial"/>
        </w:rPr>
      </w:pPr>
    </w:p>
    <w:p w14:paraId="35072645" w14:textId="6E53E4D4" w:rsidR="00FE030C" w:rsidRPr="00920282" w:rsidRDefault="00FE030C">
      <w:pPr>
        <w:rPr>
          <w:rFonts w:cs="Arial"/>
        </w:rPr>
      </w:pPr>
    </w:p>
    <w:p w14:paraId="237E88F6" w14:textId="0B4C5872" w:rsidR="00FE030C" w:rsidRDefault="00FE030C">
      <w:pPr>
        <w:rPr>
          <w:rFonts w:cs="Arial"/>
        </w:rPr>
      </w:pPr>
    </w:p>
    <w:p w14:paraId="0AE9CDC8" w14:textId="77777777" w:rsidR="000A45AE" w:rsidRPr="00920282" w:rsidRDefault="000A45AE">
      <w:pPr>
        <w:rPr>
          <w:rFonts w:cs="Arial"/>
        </w:rPr>
      </w:pPr>
    </w:p>
    <w:p w14:paraId="1A772F50" w14:textId="695ED179" w:rsidR="00FE030C" w:rsidRPr="00920282" w:rsidRDefault="00FE030C">
      <w:pPr>
        <w:rPr>
          <w:rFonts w:cs="Arial"/>
        </w:rPr>
      </w:pPr>
    </w:p>
    <w:p w14:paraId="7596FEBF" w14:textId="3CB7E5E4" w:rsidR="00FE030C" w:rsidRPr="00920282" w:rsidRDefault="00FE030C">
      <w:pPr>
        <w:rPr>
          <w:rFonts w:cs="Arial"/>
        </w:rPr>
      </w:pPr>
    </w:p>
    <w:p w14:paraId="48AE7ABF" w14:textId="32868678" w:rsidR="00FE030C" w:rsidRDefault="00FE030C" w:rsidP="00FE030C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lastRenderedPageBreak/>
        <w:t>Arterial Lines Exam &amp; Clinical Study Guide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="000A45AE">
        <w:rPr>
          <w:rFonts w:cs="Arial"/>
          <w:b/>
          <w:bCs/>
          <w:u w:val="single"/>
        </w:rPr>
        <w:t>Kilpatrick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</w:p>
    <w:p w14:paraId="6DE17D10" w14:textId="77777777" w:rsidR="000A45AE" w:rsidRPr="00920282" w:rsidRDefault="000A45AE" w:rsidP="00FE030C">
      <w:pPr>
        <w:rPr>
          <w:rFonts w:cs="Arial"/>
          <w:b/>
          <w:bCs/>
          <w:u w:val="single"/>
        </w:rPr>
      </w:pPr>
    </w:p>
    <w:p w14:paraId="1B0323C7" w14:textId="663A3888" w:rsidR="00FE030C" w:rsidRPr="00920282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How many mmHg should the pressure bag be </w:t>
      </w:r>
      <w:r w:rsidR="00DE7718">
        <w:rPr>
          <w:rFonts w:ascii="Arial" w:hAnsi="Arial" w:cs="Arial"/>
          <w:b/>
          <w:bCs/>
        </w:rPr>
        <w:t>maintained</w:t>
      </w:r>
      <w:r w:rsidRPr="00920282">
        <w:rPr>
          <w:rFonts w:ascii="Arial" w:hAnsi="Arial" w:cs="Arial"/>
          <w:b/>
          <w:bCs/>
        </w:rPr>
        <w:t>?</w:t>
      </w:r>
    </w:p>
    <w:p w14:paraId="628036C6" w14:textId="44E50626" w:rsidR="00FE030C" w:rsidRDefault="001A46F4" w:rsidP="00920282">
      <w:pPr>
        <w:pStyle w:val="ListParagraph"/>
        <w:spacing w:after="160" w:line="259" w:lineRule="auto"/>
        <w:ind w:left="1440"/>
        <w:rPr>
          <w:rFonts w:ascii="Arial" w:hAnsi="Arial" w:cs="Arial"/>
        </w:rPr>
      </w:pPr>
      <w:r>
        <w:rPr>
          <w:rFonts w:ascii="Arial" w:hAnsi="Arial" w:cs="Arial"/>
        </w:rPr>
        <w:t>300 mmHg</w:t>
      </w:r>
    </w:p>
    <w:p w14:paraId="0EA202EF" w14:textId="77777777" w:rsidR="000A45AE" w:rsidRPr="00920282" w:rsidRDefault="000A45AE" w:rsidP="00920282">
      <w:pPr>
        <w:pStyle w:val="ListParagraph"/>
        <w:spacing w:after="160" w:line="259" w:lineRule="auto"/>
        <w:ind w:left="1440"/>
        <w:rPr>
          <w:rFonts w:ascii="Arial" w:hAnsi="Arial" w:cs="Arial"/>
        </w:rPr>
      </w:pPr>
    </w:p>
    <w:p w14:paraId="6BC22D95" w14:textId="77777777" w:rsidR="00FE030C" w:rsidRPr="00920282" w:rsidRDefault="00FE030C" w:rsidP="00FE030C">
      <w:pPr>
        <w:rPr>
          <w:rFonts w:cs="Arial"/>
        </w:rPr>
      </w:pPr>
    </w:p>
    <w:p w14:paraId="135B9D4D" w14:textId="4580EC3F" w:rsidR="00FE030C" w:rsidRPr="00920282" w:rsidRDefault="00DE7718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List</w:t>
      </w:r>
      <w:r w:rsidR="00FE030C" w:rsidRPr="00920282">
        <w:rPr>
          <w:rFonts w:ascii="Arial" w:hAnsi="Arial" w:cs="Arial"/>
          <w:b/>
          <w:bCs/>
        </w:rPr>
        <w:t xml:space="preserve"> two reasons a patient would need an arterial line.</w:t>
      </w:r>
    </w:p>
    <w:p w14:paraId="3CAE434D" w14:textId="4174C8FF" w:rsidR="00FE030C" w:rsidRPr="001A46F4" w:rsidRDefault="001A46F4" w:rsidP="00920282">
      <w:pPr>
        <w:rPr>
          <w:rFonts w:cs="Arial"/>
        </w:rPr>
      </w:pPr>
      <w:r w:rsidRPr="001A46F4">
        <w:rPr>
          <w:rFonts w:cs="Arial"/>
        </w:rPr>
        <w:t xml:space="preserve">Patients experiencing hemodynamic instability </w:t>
      </w:r>
      <w:r w:rsidR="00321BDA">
        <w:rPr>
          <w:rFonts w:cs="Arial"/>
        </w:rPr>
        <w:t xml:space="preserve">(to monitor blood pressure) </w:t>
      </w:r>
      <w:r w:rsidRPr="001A46F4">
        <w:rPr>
          <w:rFonts w:cs="Arial"/>
        </w:rPr>
        <w:t>or cardiac arrest</w:t>
      </w:r>
      <w:r w:rsidR="00321BDA">
        <w:rPr>
          <w:rFonts w:cs="Arial"/>
        </w:rPr>
        <w:t xml:space="preserve"> or shock</w:t>
      </w:r>
    </w:p>
    <w:p w14:paraId="4517EBFE" w14:textId="77777777" w:rsidR="000A45AE" w:rsidRPr="00920282" w:rsidRDefault="000A45AE" w:rsidP="00920282">
      <w:pPr>
        <w:rPr>
          <w:rFonts w:cs="Arial"/>
          <w:b/>
          <w:bCs/>
        </w:rPr>
      </w:pPr>
    </w:p>
    <w:p w14:paraId="5BEC64C2" w14:textId="77777777" w:rsidR="00FE030C" w:rsidRPr="00920282" w:rsidRDefault="00FE030C" w:rsidP="00FE030C">
      <w:pPr>
        <w:rPr>
          <w:rFonts w:cs="Arial"/>
          <w:b/>
          <w:bCs/>
        </w:rPr>
      </w:pPr>
    </w:p>
    <w:p w14:paraId="16E24B55" w14:textId="6A528F0F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neurovascular and peripheral vascular assessments should be performed on a patient with an arterial line.</w:t>
      </w:r>
    </w:p>
    <w:p w14:paraId="7C473293" w14:textId="11FE042D" w:rsidR="00920282" w:rsidRDefault="00CC6FFA" w:rsidP="00920282">
      <w:pPr>
        <w:rPr>
          <w:rFonts w:cs="Arial"/>
        </w:rPr>
      </w:pPr>
      <w:r w:rsidRPr="00CC6FFA">
        <w:rPr>
          <w:rFonts w:cs="Arial"/>
        </w:rPr>
        <w:t>Pain, Pulses, Pallor, Paresthesia, Paresis</w:t>
      </w:r>
    </w:p>
    <w:p w14:paraId="58F2E107" w14:textId="58CA3D89" w:rsidR="001A46F4" w:rsidRPr="00CC6FFA" w:rsidRDefault="001A46F4" w:rsidP="00920282">
      <w:pPr>
        <w:rPr>
          <w:rFonts w:cs="Arial"/>
        </w:rPr>
      </w:pPr>
      <w:r>
        <w:rPr>
          <w:rFonts w:cs="Arial"/>
        </w:rPr>
        <w:t>Color</w:t>
      </w:r>
      <w:r w:rsidR="004C097B">
        <w:rPr>
          <w:rFonts w:cs="Arial"/>
        </w:rPr>
        <w:t>,</w:t>
      </w:r>
      <w:r>
        <w:rPr>
          <w:rFonts w:cs="Arial"/>
        </w:rPr>
        <w:t xml:space="preserve"> temperature, capillary refill, </w:t>
      </w:r>
      <w:proofErr w:type="gramStart"/>
      <w:r w:rsidR="004C097B">
        <w:rPr>
          <w:rFonts w:cs="Arial"/>
        </w:rPr>
        <w:t>motor</w:t>
      </w:r>
      <w:proofErr w:type="gramEnd"/>
      <w:r w:rsidR="004C097B">
        <w:rPr>
          <w:rFonts w:cs="Arial"/>
        </w:rPr>
        <w:t xml:space="preserve"> and sensory function</w:t>
      </w:r>
    </w:p>
    <w:p w14:paraId="6430A204" w14:textId="38C4577C" w:rsidR="00920282" w:rsidRDefault="00920282" w:rsidP="00920282">
      <w:pPr>
        <w:rPr>
          <w:rFonts w:cs="Arial"/>
          <w:b/>
          <w:bCs/>
        </w:rPr>
      </w:pPr>
    </w:p>
    <w:p w14:paraId="3C5CECFF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53FCC9ED" w14:textId="5BA7E2BD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medications can be given through an arterial line?</w:t>
      </w:r>
    </w:p>
    <w:p w14:paraId="52B24A65" w14:textId="6AE84B36" w:rsidR="002F013D" w:rsidRPr="001A46F4" w:rsidRDefault="001A46F4" w:rsidP="002F013D">
      <w:pPr>
        <w:rPr>
          <w:rFonts w:cs="Arial"/>
        </w:rPr>
      </w:pPr>
      <w:r w:rsidRPr="001A46F4">
        <w:rPr>
          <w:rFonts w:cs="Arial"/>
        </w:rPr>
        <w:t xml:space="preserve">Heparin </w:t>
      </w:r>
      <w:r w:rsidR="00321BDA">
        <w:rPr>
          <w:rFonts w:cs="Arial"/>
        </w:rPr>
        <w:t>is used only to keep the line patent but other than that no medications should be administered into the line.</w:t>
      </w:r>
    </w:p>
    <w:p w14:paraId="28F30E35" w14:textId="0F74C4D9" w:rsidR="002F013D" w:rsidRDefault="002F013D" w:rsidP="002F013D">
      <w:pPr>
        <w:rPr>
          <w:rFonts w:cs="Arial"/>
          <w:b/>
          <w:bCs/>
        </w:rPr>
      </w:pPr>
    </w:p>
    <w:p w14:paraId="0DB07826" w14:textId="77777777" w:rsidR="002F013D" w:rsidRPr="002F013D" w:rsidRDefault="002F013D" w:rsidP="002F013D">
      <w:pPr>
        <w:rPr>
          <w:rFonts w:cs="Arial"/>
          <w:b/>
          <w:bCs/>
        </w:rPr>
      </w:pPr>
    </w:p>
    <w:p w14:paraId="35F31A6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4A47E317" w14:textId="0D04CAE9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What is the phlebostatic access and how does it relate to the </w:t>
      </w:r>
      <w:r w:rsidR="00DE7718">
        <w:rPr>
          <w:rFonts w:ascii="Arial" w:hAnsi="Arial" w:cs="Arial"/>
          <w:b/>
          <w:bCs/>
        </w:rPr>
        <w:t xml:space="preserve">arterial line </w:t>
      </w:r>
      <w:r w:rsidRPr="00920282">
        <w:rPr>
          <w:rFonts w:ascii="Arial" w:hAnsi="Arial" w:cs="Arial"/>
          <w:b/>
          <w:bCs/>
        </w:rPr>
        <w:t>transducer?</w:t>
      </w:r>
      <w:r w:rsidR="004C097B">
        <w:rPr>
          <w:rFonts w:ascii="Arial" w:hAnsi="Arial" w:cs="Arial"/>
          <w:b/>
          <w:bCs/>
        </w:rPr>
        <w:t xml:space="preserve"> </w:t>
      </w:r>
      <w:r w:rsidR="004C097B" w:rsidRPr="004C097B">
        <w:rPr>
          <w:rFonts w:ascii="Arial" w:hAnsi="Arial" w:cs="Arial"/>
        </w:rPr>
        <w:t>I</w:t>
      </w:r>
      <w:r w:rsidR="00321BDA">
        <w:rPr>
          <w:rFonts w:ascii="Arial" w:hAnsi="Arial" w:cs="Arial"/>
        </w:rPr>
        <w:t>t i</w:t>
      </w:r>
      <w:r w:rsidR="004C097B" w:rsidRPr="004C097B">
        <w:rPr>
          <w:rFonts w:ascii="Arial" w:hAnsi="Arial" w:cs="Arial"/>
        </w:rPr>
        <w:t>s a reference point for zeroing out the hemodynamic measuring device, this helps give accurate diastolic and systolic readings</w:t>
      </w:r>
      <w:r w:rsidR="00321BDA">
        <w:rPr>
          <w:rFonts w:ascii="Arial" w:hAnsi="Arial" w:cs="Arial"/>
        </w:rPr>
        <w:t>.</w:t>
      </w:r>
      <w:r w:rsidR="004C097B">
        <w:rPr>
          <w:rFonts w:ascii="Arial" w:hAnsi="Arial" w:cs="Arial"/>
          <w:b/>
          <w:bCs/>
        </w:rPr>
        <w:t xml:space="preserve"> </w:t>
      </w:r>
    </w:p>
    <w:p w14:paraId="19D87808" w14:textId="0F73ADAD" w:rsidR="00920282" w:rsidRDefault="00920282" w:rsidP="00920282">
      <w:pPr>
        <w:rPr>
          <w:rFonts w:cs="Arial"/>
          <w:b/>
          <w:bCs/>
        </w:rPr>
      </w:pPr>
    </w:p>
    <w:p w14:paraId="0B9E27E9" w14:textId="4D6DC96B" w:rsidR="00920282" w:rsidRDefault="00920282" w:rsidP="00920282">
      <w:pPr>
        <w:rPr>
          <w:rFonts w:cs="Arial"/>
          <w:b/>
          <w:bCs/>
        </w:rPr>
      </w:pPr>
    </w:p>
    <w:p w14:paraId="07D4FB6C" w14:textId="77777777" w:rsidR="00920282" w:rsidRPr="00920282" w:rsidRDefault="00920282" w:rsidP="00920282">
      <w:pPr>
        <w:rPr>
          <w:rFonts w:cs="Arial"/>
          <w:b/>
          <w:bCs/>
        </w:rPr>
      </w:pPr>
    </w:p>
    <w:p w14:paraId="1BE5F72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60469AE8" w14:textId="77777777" w:rsidR="00FE030C" w:rsidRPr="00920282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List three things to assess and document for arterial line removal</w:t>
      </w:r>
    </w:p>
    <w:p w14:paraId="091D0193" w14:textId="6F9F7A41" w:rsidR="00FE030C" w:rsidRPr="00920282" w:rsidRDefault="004C097B" w:rsidP="00FE030C">
      <w:pPr>
        <w:rPr>
          <w:rFonts w:cs="Arial"/>
        </w:rPr>
      </w:pPr>
      <w:r>
        <w:rPr>
          <w:rFonts w:cs="Arial"/>
        </w:rPr>
        <w:t xml:space="preserve">Assess </w:t>
      </w:r>
      <w:r w:rsidR="001A46F4">
        <w:rPr>
          <w:rFonts w:cs="Arial"/>
        </w:rPr>
        <w:t xml:space="preserve">Site, </w:t>
      </w:r>
      <w:r>
        <w:rPr>
          <w:rFonts w:cs="Arial"/>
        </w:rPr>
        <w:t xml:space="preserve">assess </w:t>
      </w:r>
      <w:r w:rsidR="001A46F4">
        <w:rPr>
          <w:rFonts w:cs="Arial"/>
        </w:rPr>
        <w:t xml:space="preserve">circulatory status distal to site, </w:t>
      </w:r>
      <w:r>
        <w:rPr>
          <w:rFonts w:cs="Arial"/>
        </w:rPr>
        <w:t>and document procedure</w:t>
      </w:r>
      <w:r w:rsidR="00321BDA">
        <w:rPr>
          <w:rFonts w:cs="Arial"/>
        </w:rPr>
        <w:t xml:space="preserve"> in patients record.</w:t>
      </w:r>
    </w:p>
    <w:p w14:paraId="089F1CBA" w14:textId="5B1DC7BD" w:rsidR="00FE030C" w:rsidRPr="00920282" w:rsidRDefault="00FE030C">
      <w:pPr>
        <w:rPr>
          <w:rFonts w:cs="Arial"/>
        </w:rPr>
      </w:pPr>
    </w:p>
    <w:p w14:paraId="20847208" w14:textId="77777777" w:rsidR="00FE030C" w:rsidRPr="00920282" w:rsidRDefault="00FE030C">
      <w:pPr>
        <w:rPr>
          <w:rFonts w:cs="Arial"/>
        </w:rPr>
      </w:pPr>
    </w:p>
    <w:sectPr w:rsidR="00FE030C" w:rsidRPr="00920282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F72CC5" w14:textId="77777777" w:rsidR="00FC697A" w:rsidRDefault="00FC697A" w:rsidP="00983F7A">
      <w:pPr>
        <w:spacing w:after="0" w:line="240" w:lineRule="auto"/>
      </w:pPr>
      <w:r>
        <w:separator/>
      </w:r>
    </w:p>
  </w:endnote>
  <w:endnote w:type="continuationSeparator" w:id="0">
    <w:p w14:paraId="3B267022" w14:textId="77777777" w:rsidR="00FC697A" w:rsidRDefault="00FC697A" w:rsidP="00983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08191899"/>
      <w:docPartObj>
        <w:docPartGallery w:val="Page Numbers (Bottom of Page)"/>
        <w:docPartUnique/>
      </w:docPartObj>
    </w:sdtPr>
    <w:sdtEndPr/>
    <w:sdtContent>
      <w:p w14:paraId="17ED1A2F" w14:textId="483F12D6" w:rsidR="00983F7A" w:rsidRDefault="00983F7A">
        <w:pPr>
          <w:pStyle w:val="Footer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4D70817" wp14:editId="141F7A15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436880" cy="716915"/>
                  <wp:effectExtent l="7620" t="9525" r="12700" b="6985"/>
                  <wp:wrapNone/>
                  <wp:docPr id="1" name="Group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2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85E11BA" w14:textId="77777777" w:rsidR="00983F7A" w:rsidRDefault="00983F7A">
                                <w:pPr>
                                  <w:pStyle w:val="Footer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4D70817" id="Group 1" o:spid="_x0000_s1026" style="position:absolute;margin-left:-16.8pt;margin-top:0;width:34.4pt;height:56.45pt;z-index:251659264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" strokecolor="#7f7f7f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" filled="f" strokecolor="#7f7f7f">
                    <v:textbox>
                      <w:txbxContent>
                        <w:p w14:paraId="485E11BA" w14:textId="77777777" w:rsidR="00983F7A" w:rsidRDefault="00983F7A">
                          <w:pPr>
                            <w:pStyle w:val="Foot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A2028F" w14:textId="77777777" w:rsidR="00FC697A" w:rsidRDefault="00FC697A" w:rsidP="00983F7A">
      <w:pPr>
        <w:spacing w:after="0" w:line="240" w:lineRule="auto"/>
      </w:pPr>
      <w:r>
        <w:separator/>
      </w:r>
    </w:p>
  </w:footnote>
  <w:footnote w:type="continuationSeparator" w:id="0">
    <w:p w14:paraId="50DCE1D6" w14:textId="77777777" w:rsidR="00FC697A" w:rsidRDefault="00FC697A" w:rsidP="00983F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06781"/>
    <w:multiLevelType w:val="hybridMultilevel"/>
    <w:tmpl w:val="C5E8E064"/>
    <w:lvl w:ilvl="0" w:tplc="EE0CD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1557A"/>
    <w:multiLevelType w:val="hybridMultilevel"/>
    <w:tmpl w:val="663A28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E334509"/>
    <w:multiLevelType w:val="hybridMultilevel"/>
    <w:tmpl w:val="16D681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B3F2BDB"/>
    <w:multiLevelType w:val="hybridMultilevel"/>
    <w:tmpl w:val="6936CE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F330A21"/>
    <w:multiLevelType w:val="hybridMultilevel"/>
    <w:tmpl w:val="A3F0A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2NLI0tQQyDS1NjZV0lIJTi4sz8/NACoxrAcL49mssAAAA"/>
  </w:docVars>
  <w:rsids>
    <w:rsidRoot w:val="00A84822"/>
    <w:rsid w:val="000A45AE"/>
    <w:rsid w:val="000E5E9B"/>
    <w:rsid w:val="001A1DFC"/>
    <w:rsid w:val="001A46F4"/>
    <w:rsid w:val="002616D5"/>
    <w:rsid w:val="00277814"/>
    <w:rsid w:val="002F013D"/>
    <w:rsid w:val="00321BDA"/>
    <w:rsid w:val="003E6F97"/>
    <w:rsid w:val="0043065B"/>
    <w:rsid w:val="00430CE3"/>
    <w:rsid w:val="00442411"/>
    <w:rsid w:val="004C097B"/>
    <w:rsid w:val="005B2A1F"/>
    <w:rsid w:val="005E362F"/>
    <w:rsid w:val="00620C1A"/>
    <w:rsid w:val="006D1CA6"/>
    <w:rsid w:val="00771FAE"/>
    <w:rsid w:val="007C0E86"/>
    <w:rsid w:val="00873644"/>
    <w:rsid w:val="009012D6"/>
    <w:rsid w:val="00920282"/>
    <w:rsid w:val="00943061"/>
    <w:rsid w:val="009614EA"/>
    <w:rsid w:val="00983F7A"/>
    <w:rsid w:val="00993145"/>
    <w:rsid w:val="00A84822"/>
    <w:rsid w:val="00B54D63"/>
    <w:rsid w:val="00C47C0A"/>
    <w:rsid w:val="00CA131B"/>
    <w:rsid w:val="00CA59E6"/>
    <w:rsid w:val="00CB3898"/>
    <w:rsid w:val="00CC6FFA"/>
    <w:rsid w:val="00CF34F7"/>
    <w:rsid w:val="00D252DC"/>
    <w:rsid w:val="00DD300A"/>
    <w:rsid w:val="00DE7718"/>
    <w:rsid w:val="00E212BE"/>
    <w:rsid w:val="00EB12CB"/>
    <w:rsid w:val="00FB47DA"/>
    <w:rsid w:val="00FC697A"/>
    <w:rsid w:val="00FE030C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A9E3A3"/>
  <w15:chartTrackingRefBased/>
  <w15:docId w15:val="{EE7E5EAC-6E2B-4811-A447-5F55E79EA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E6F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48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482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A59E6"/>
    <w:pPr>
      <w:spacing w:after="0" w:line="240" w:lineRule="auto"/>
      <w:ind w:left="720"/>
      <w:contextualSpacing/>
    </w:pPr>
    <w:rPr>
      <w:rFonts w:asciiTheme="minorHAnsi" w:hAnsiTheme="minorHAnsi"/>
    </w:rPr>
  </w:style>
  <w:style w:type="character" w:styleId="FollowedHyperlink">
    <w:name w:val="FollowedHyperlink"/>
    <w:basedOn w:val="DefaultParagraphFont"/>
    <w:uiPriority w:val="99"/>
    <w:semiHidden/>
    <w:unhideWhenUsed/>
    <w:rsid w:val="00CA59E6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E6F9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3F7A"/>
  </w:style>
  <w:style w:type="paragraph" w:styleId="Footer">
    <w:name w:val="footer"/>
    <w:basedOn w:val="Normal"/>
    <w:link w:val="Foot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3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9YzmimDY15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cw-NLUmHTv4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1naupO0IZOQ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youtu.be/aJmQepDWVq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zfQf-KK5mC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Nesbitt</dc:creator>
  <cp:keywords/>
  <dc:description/>
  <cp:lastModifiedBy>vanessa mendez</cp:lastModifiedBy>
  <cp:revision>2</cp:revision>
  <dcterms:created xsi:type="dcterms:W3CDTF">2020-09-30T16:47:00Z</dcterms:created>
  <dcterms:modified xsi:type="dcterms:W3CDTF">2020-09-30T16:47:00Z</dcterms:modified>
</cp:coreProperties>
</file>